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7A" w:rsidRPr="008A7B7A" w:rsidRDefault="008A7B7A" w:rsidP="008A7B7A">
      <w:r w:rsidRPr="008A7B7A">
        <w:t>СРАВНЕНИЕ ТОВАРОВ</w:t>
      </w:r>
    </w:p>
    <w:p w:rsidR="008A7B7A" w:rsidRPr="008A7B7A" w:rsidRDefault="008A7B7A" w:rsidP="008A7B7A">
      <w:r w:rsidRPr="008A7B7A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ww.spirometry.com/wp-content/themes/mir/assets/img/icon-close-modal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A68F3" id="Прямоугольник 1" o:spid="_x0000_s1026" alt="https://www.spirometry.com/wp-content/themes/mir/assets/img/icon-close-modal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u7nd1EgMAACE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632" w:type="dxa"/>
        <w:tblInd w:w="-859" w:type="dxa"/>
        <w:tblBorders>
          <w:top w:val="single" w:sz="6" w:space="0" w:color="979797"/>
          <w:left w:val="single" w:sz="6" w:space="0" w:color="979797"/>
          <w:bottom w:val="single" w:sz="6" w:space="0" w:color="979797"/>
          <w:right w:val="single" w:sz="6" w:space="0" w:color="97979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126"/>
        <w:gridCol w:w="1985"/>
        <w:gridCol w:w="2126"/>
      </w:tblGrid>
      <w:tr w:rsidR="008A7B7A" w:rsidRPr="008A7B7A" w:rsidTr="008A7B7A">
        <w:tc>
          <w:tcPr>
            <w:tcW w:w="226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vAlign w:val="center"/>
            <w:hideMark/>
          </w:tcPr>
          <w:p w:rsidR="008A7B7A" w:rsidRPr="008A7B7A" w:rsidRDefault="008A7B7A" w:rsidP="008A7B7A">
            <w:pPr>
              <w:jc w:val="center"/>
              <w:rPr>
                <w:sz w:val="16"/>
                <w:szCs w:val="16"/>
              </w:rPr>
            </w:pPr>
            <w:proofErr w:type="spellStart"/>
            <w:r w:rsidRPr="008A7B7A">
              <w:rPr>
                <w:sz w:val="16"/>
                <w:szCs w:val="16"/>
              </w:rPr>
              <w:t>Спиробанк</w:t>
            </w:r>
            <w:proofErr w:type="spellEnd"/>
            <w:r w:rsidRPr="008A7B7A">
              <w:rPr>
                <w:sz w:val="16"/>
                <w:szCs w:val="16"/>
              </w:rPr>
              <w:t xml:space="preserve"> II Смарт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vAlign w:val="center"/>
            <w:hideMark/>
          </w:tcPr>
          <w:p w:rsidR="008A7B7A" w:rsidRPr="008A7B7A" w:rsidRDefault="008A7B7A" w:rsidP="008A7B7A">
            <w:pPr>
              <w:jc w:val="center"/>
              <w:rPr>
                <w:sz w:val="16"/>
                <w:szCs w:val="16"/>
              </w:rPr>
            </w:pPr>
            <w:proofErr w:type="spellStart"/>
            <w:r w:rsidRPr="008A7B7A">
              <w:rPr>
                <w:sz w:val="16"/>
                <w:szCs w:val="16"/>
              </w:rPr>
              <w:t>Спиробанк</w:t>
            </w:r>
            <w:proofErr w:type="spellEnd"/>
            <w:r w:rsidRPr="008A7B7A">
              <w:rPr>
                <w:sz w:val="16"/>
                <w:szCs w:val="16"/>
              </w:rPr>
              <w:t xml:space="preserve"> Окси</w:t>
            </w:r>
          </w:p>
        </w:tc>
        <w:tc>
          <w:tcPr>
            <w:tcW w:w="198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vAlign w:val="center"/>
            <w:hideMark/>
          </w:tcPr>
          <w:p w:rsidR="008A7B7A" w:rsidRPr="008A7B7A" w:rsidRDefault="008A7B7A" w:rsidP="008A7B7A">
            <w:pPr>
              <w:ind w:right="407"/>
              <w:jc w:val="center"/>
              <w:rPr>
                <w:sz w:val="16"/>
                <w:szCs w:val="16"/>
              </w:rPr>
            </w:pPr>
            <w:proofErr w:type="spellStart"/>
            <w:r w:rsidRPr="008A7B7A">
              <w:rPr>
                <w:sz w:val="16"/>
                <w:szCs w:val="16"/>
              </w:rPr>
              <w:t>Спиробанк</w:t>
            </w:r>
            <w:proofErr w:type="spellEnd"/>
            <w:r w:rsidRPr="008A7B7A">
              <w:rPr>
                <w:sz w:val="16"/>
                <w:szCs w:val="16"/>
              </w:rPr>
              <w:t xml:space="preserve"> Смарт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vAlign w:val="center"/>
            <w:hideMark/>
          </w:tcPr>
          <w:p w:rsidR="008A7B7A" w:rsidRPr="008A7B7A" w:rsidRDefault="008A7B7A" w:rsidP="008A7B7A">
            <w:pPr>
              <w:ind w:left="-153" w:hanging="141"/>
              <w:jc w:val="center"/>
              <w:rPr>
                <w:sz w:val="16"/>
                <w:szCs w:val="16"/>
              </w:rPr>
            </w:pPr>
            <w:proofErr w:type="spellStart"/>
            <w:r w:rsidRPr="008A7B7A">
              <w:rPr>
                <w:sz w:val="16"/>
                <w:szCs w:val="16"/>
              </w:rPr>
              <w:t>Smart</w:t>
            </w:r>
            <w:proofErr w:type="spellEnd"/>
            <w:r w:rsidRPr="008A7B7A">
              <w:rPr>
                <w:sz w:val="16"/>
                <w:szCs w:val="16"/>
              </w:rPr>
              <w:t xml:space="preserve"> </w:t>
            </w:r>
            <w:proofErr w:type="spellStart"/>
            <w:r w:rsidRPr="008A7B7A">
              <w:rPr>
                <w:sz w:val="16"/>
                <w:szCs w:val="16"/>
              </w:rPr>
              <w:t>One</w:t>
            </w:r>
            <w:proofErr w:type="spellEnd"/>
            <w:r w:rsidRPr="008A7B7A">
              <w:rPr>
                <w:sz w:val="16"/>
                <w:szCs w:val="16"/>
              </w:rPr>
              <w:t xml:space="preserve"> </w:t>
            </w:r>
            <w:proofErr w:type="spellStart"/>
            <w:r w:rsidRPr="008A7B7A">
              <w:rPr>
                <w:sz w:val="16"/>
                <w:szCs w:val="16"/>
              </w:rPr>
              <w:t>Oxi</w:t>
            </w:r>
            <w:proofErr w:type="spellEnd"/>
          </w:p>
        </w:tc>
      </w:tr>
      <w:tr w:rsidR="008A7B7A" w:rsidRPr="008A7B7A" w:rsidTr="008A7B7A">
        <w:tc>
          <w:tcPr>
            <w:tcW w:w="226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ТИП СПИРОМЕТРА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Автономный + ПК + приложение, с опцией </w:t>
            </w:r>
            <w:proofErr w:type="spellStart"/>
            <w:r w:rsidRPr="008A7B7A">
              <w:rPr>
                <w:sz w:val="16"/>
                <w:szCs w:val="16"/>
              </w:rPr>
              <w:t>оксиметрии</w:t>
            </w:r>
            <w:proofErr w:type="spellEnd"/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На основе приложений, для домашнего ухода, с опцией </w:t>
            </w:r>
            <w:proofErr w:type="spellStart"/>
            <w:r w:rsidRPr="008A7B7A">
              <w:rPr>
                <w:sz w:val="16"/>
                <w:szCs w:val="16"/>
              </w:rPr>
              <w:t>оксиметрии</w:t>
            </w:r>
            <w:proofErr w:type="spellEnd"/>
          </w:p>
        </w:tc>
        <w:tc>
          <w:tcPr>
            <w:tcW w:w="198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На основе приложений, для домашнего </w:t>
            </w:r>
            <w:bookmarkStart w:id="0" w:name="_GoBack"/>
            <w:bookmarkEnd w:id="0"/>
            <w:r w:rsidRPr="008A7B7A">
              <w:rPr>
                <w:sz w:val="16"/>
                <w:szCs w:val="16"/>
              </w:rPr>
              <w:t>ухода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На основе приложений, для домашнего ухода, с опцией </w:t>
            </w:r>
            <w:proofErr w:type="spellStart"/>
            <w:r w:rsidRPr="008A7B7A">
              <w:rPr>
                <w:sz w:val="16"/>
                <w:szCs w:val="16"/>
              </w:rPr>
              <w:t>оксиметрии</w:t>
            </w:r>
            <w:proofErr w:type="spellEnd"/>
          </w:p>
        </w:tc>
      </w:tr>
      <w:tr w:rsidR="008A7B7A" w:rsidRPr="008A7B7A" w:rsidTr="008A7B7A">
        <w:tc>
          <w:tcPr>
            <w:tcW w:w="226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НАСТРОЙКА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</w:p>
        </w:tc>
      </w:tr>
      <w:tr w:rsidR="008A7B7A" w:rsidRPr="008A7B7A" w:rsidTr="008A7B7A">
        <w:tc>
          <w:tcPr>
            <w:tcW w:w="226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СОВМЕСТИМЫЕ ТУРБИНЫ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Одноразовый турбинный расходомер </w:t>
            </w:r>
            <w:proofErr w:type="spellStart"/>
            <w:r w:rsidRPr="008A7B7A">
              <w:rPr>
                <w:sz w:val="16"/>
                <w:szCs w:val="16"/>
              </w:rPr>
              <w:t>flowMIR</w:t>
            </w:r>
            <w:proofErr w:type="spellEnd"/>
            <w:r w:rsidRPr="008A7B7A">
              <w:rPr>
                <w:sz w:val="16"/>
                <w:szCs w:val="16"/>
              </w:rPr>
              <w:t xml:space="preserve"> ™, Турбинный расходомер многоразового использования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Одноразовая турбина </w:t>
            </w:r>
            <w:proofErr w:type="spellStart"/>
            <w:r w:rsidRPr="008A7B7A">
              <w:rPr>
                <w:sz w:val="16"/>
                <w:szCs w:val="16"/>
              </w:rPr>
              <w:t>flowMIR</w:t>
            </w:r>
            <w:proofErr w:type="spellEnd"/>
            <w:r w:rsidRPr="008A7B7A">
              <w:rPr>
                <w:sz w:val="16"/>
                <w:szCs w:val="16"/>
              </w:rPr>
              <w:t xml:space="preserve"> ™, многоразовая турбина для одного пациента</w:t>
            </w:r>
          </w:p>
        </w:tc>
        <w:tc>
          <w:tcPr>
            <w:tcW w:w="198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Одноразовая турбина </w:t>
            </w:r>
            <w:proofErr w:type="spellStart"/>
            <w:r w:rsidRPr="008A7B7A">
              <w:rPr>
                <w:sz w:val="16"/>
                <w:szCs w:val="16"/>
              </w:rPr>
              <w:t>flowMIR</w:t>
            </w:r>
            <w:proofErr w:type="spellEnd"/>
            <w:r w:rsidRPr="008A7B7A">
              <w:rPr>
                <w:sz w:val="16"/>
                <w:szCs w:val="16"/>
              </w:rPr>
              <w:t xml:space="preserve"> ™, многоразовая турбина для одного пациента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Многоразовая турбина для одного пациента</w:t>
            </w:r>
          </w:p>
        </w:tc>
      </w:tr>
      <w:tr w:rsidR="008A7B7A" w:rsidRPr="008A7B7A" w:rsidTr="008A7B7A">
        <w:tc>
          <w:tcPr>
            <w:tcW w:w="226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СОВМЕСТИМОЕ ПРОГРАММНОЕ ОБЕСПЕЧЕНИЕ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  <w:lang w:val="en-US"/>
              </w:rPr>
            </w:pPr>
            <w:r w:rsidRPr="008A7B7A">
              <w:rPr>
                <w:sz w:val="16"/>
                <w:szCs w:val="16"/>
              </w:rPr>
              <w:t>Приложение</w:t>
            </w:r>
            <w:r w:rsidRPr="008A7B7A">
              <w:rPr>
                <w:sz w:val="16"/>
                <w:szCs w:val="16"/>
                <w:lang w:val="en-US"/>
              </w:rPr>
              <w:t xml:space="preserve"> </w:t>
            </w:r>
            <w:r w:rsidRPr="008A7B7A">
              <w:rPr>
                <w:sz w:val="16"/>
                <w:szCs w:val="16"/>
              </w:rPr>
              <w:t>МИР</w:t>
            </w:r>
            <w:r w:rsidRPr="008A7B7A">
              <w:rPr>
                <w:sz w:val="16"/>
                <w:szCs w:val="16"/>
                <w:lang w:val="en-US"/>
              </w:rPr>
              <w:t xml:space="preserve"> </w:t>
            </w:r>
            <w:r w:rsidRPr="008A7B7A">
              <w:rPr>
                <w:sz w:val="16"/>
                <w:szCs w:val="16"/>
              </w:rPr>
              <w:t>Спиро</w:t>
            </w:r>
            <w:r w:rsidRPr="008A7B7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A7B7A">
              <w:rPr>
                <w:sz w:val="16"/>
                <w:szCs w:val="16"/>
                <w:lang w:val="en-US"/>
              </w:rPr>
              <w:t>Winspiro</w:t>
            </w:r>
            <w:proofErr w:type="spellEnd"/>
            <w:r w:rsidRPr="008A7B7A">
              <w:rPr>
                <w:sz w:val="16"/>
                <w:szCs w:val="16"/>
                <w:lang w:val="en-US"/>
              </w:rPr>
              <w:t xml:space="preserve"> PRO, </w:t>
            </w:r>
            <w:proofErr w:type="spellStart"/>
            <w:r w:rsidRPr="008A7B7A">
              <w:rPr>
                <w:sz w:val="16"/>
                <w:szCs w:val="16"/>
                <w:lang w:val="en-US"/>
              </w:rPr>
              <w:t>spiro</w:t>
            </w:r>
            <w:proofErr w:type="spellEnd"/>
            <w:r w:rsidRPr="008A7B7A">
              <w:rPr>
                <w:sz w:val="16"/>
                <w:szCs w:val="16"/>
                <w:lang w:val="en-US"/>
              </w:rPr>
              <w:t xml:space="preserve"> Connect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Приложение МИР </w:t>
            </w:r>
            <w:proofErr w:type="spellStart"/>
            <w:r w:rsidRPr="008A7B7A">
              <w:rPr>
                <w:sz w:val="16"/>
                <w:szCs w:val="16"/>
              </w:rPr>
              <w:t>Спиробанк</w:t>
            </w:r>
            <w:proofErr w:type="spellEnd"/>
          </w:p>
        </w:tc>
        <w:tc>
          <w:tcPr>
            <w:tcW w:w="198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Приложение МИР </w:t>
            </w:r>
            <w:proofErr w:type="spellStart"/>
            <w:r w:rsidRPr="008A7B7A">
              <w:rPr>
                <w:sz w:val="16"/>
                <w:szCs w:val="16"/>
              </w:rPr>
              <w:t>Спиробанк</w:t>
            </w:r>
            <w:proofErr w:type="spellEnd"/>
            <w:r w:rsidRPr="008A7B7A">
              <w:rPr>
                <w:sz w:val="16"/>
                <w:szCs w:val="16"/>
              </w:rPr>
              <w:t xml:space="preserve">, Приложение </w:t>
            </w:r>
            <w:proofErr w:type="spellStart"/>
            <w:r w:rsidRPr="008A7B7A">
              <w:rPr>
                <w:sz w:val="16"/>
                <w:szCs w:val="16"/>
              </w:rPr>
              <w:t>iSpirometry</w:t>
            </w:r>
            <w:proofErr w:type="spellEnd"/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Приложение </w:t>
            </w:r>
            <w:proofErr w:type="spellStart"/>
            <w:r w:rsidRPr="008A7B7A">
              <w:rPr>
                <w:sz w:val="16"/>
                <w:szCs w:val="16"/>
              </w:rPr>
              <w:t>Smart</w:t>
            </w:r>
            <w:proofErr w:type="spellEnd"/>
            <w:r w:rsidRPr="008A7B7A">
              <w:rPr>
                <w:sz w:val="16"/>
                <w:szCs w:val="16"/>
              </w:rPr>
              <w:t xml:space="preserve"> </w:t>
            </w:r>
            <w:proofErr w:type="spellStart"/>
            <w:r w:rsidRPr="008A7B7A">
              <w:rPr>
                <w:sz w:val="16"/>
                <w:szCs w:val="16"/>
              </w:rPr>
              <w:t>One</w:t>
            </w:r>
            <w:proofErr w:type="spellEnd"/>
          </w:p>
        </w:tc>
      </w:tr>
      <w:tr w:rsidR="008A7B7A" w:rsidRPr="008A7B7A" w:rsidTr="008A7B7A">
        <w:tc>
          <w:tcPr>
            <w:tcW w:w="226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ОСОБЕННОСТИ УСТРОЙСТВА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Дисплей с подсветкой высокого разрешения, с графиком в реальном времени и результатами тестов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>Долговечный литий-ионный аккумулятор, перезаряжаемый через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 xml:space="preserve">внутреннее USB- хранилище до 10.000 тестов спирометрии или 300 часов </w:t>
            </w:r>
            <w:proofErr w:type="spellStart"/>
            <w:r w:rsidRPr="008A7B7A">
              <w:rPr>
                <w:sz w:val="16"/>
                <w:szCs w:val="16"/>
              </w:rPr>
              <w:t>оксиметрии</w:t>
            </w:r>
            <w:proofErr w:type="spellEnd"/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lastRenderedPageBreak/>
              <w:t>Размеры: 6 x 2 x 1 дюйм; (160 x 55 x 25 мм)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lastRenderedPageBreak/>
              <w:t>Нет дисплея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>2x AAA щелочные батареи 1,5 В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>Без внутренней памяти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>Размеры: 49x109x21 мм.</w:t>
            </w:r>
            <w:r w:rsidRPr="008A7B7A">
              <w:rPr>
                <w:sz w:val="16"/>
                <w:szCs w:val="16"/>
              </w:rPr>
              <w:br/>
              <w:t>Вес: 61 гр.</w:t>
            </w:r>
          </w:p>
        </w:tc>
        <w:tc>
          <w:tcPr>
            <w:tcW w:w="198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Нет дисплея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>2x AAA щелочные батареи 1,5 В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>Без внутренней памяти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>Размеры: 49x109x21 мм</w:t>
            </w:r>
            <w:r w:rsidRPr="008A7B7A">
              <w:rPr>
                <w:sz w:val="16"/>
                <w:szCs w:val="16"/>
              </w:rPr>
              <w:br/>
              <w:t>Вес: 61 гр.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Нет дисплея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>2x AAA щелочные батареи 1,5 В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>Без внутренней памяти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>Размеры: 49x109x21 мм.</w:t>
            </w:r>
            <w:r w:rsidRPr="008A7B7A">
              <w:rPr>
                <w:sz w:val="16"/>
                <w:szCs w:val="16"/>
              </w:rPr>
              <w:br/>
              <w:t>Вес: 61 гр.</w:t>
            </w:r>
          </w:p>
        </w:tc>
      </w:tr>
      <w:tr w:rsidR="008A7B7A" w:rsidRPr="008A7B7A" w:rsidTr="008A7B7A">
        <w:tc>
          <w:tcPr>
            <w:tcW w:w="226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lastRenderedPageBreak/>
              <w:t>ВНЕШНИЙ КОНТРОЛЬ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Тестирование в реальном времени на экране планшета и экрана ПК, подключение к EHR / EMR, резервное копирование внутренней памяти и многое другое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Подключение к компьютеру через USB (без </w:t>
            </w:r>
            <w:proofErr w:type="spellStart"/>
            <w:r w:rsidRPr="008A7B7A">
              <w:rPr>
                <w:sz w:val="16"/>
                <w:szCs w:val="16"/>
              </w:rPr>
              <w:t>Bluetooth</w:t>
            </w:r>
            <w:proofErr w:type="spellEnd"/>
            <w:r w:rsidRPr="008A7B7A">
              <w:rPr>
                <w:sz w:val="16"/>
                <w:szCs w:val="16"/>
              </w:rPr>
              <w:t>)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 xml:space="preserve">Подключение к планшету через </w:t>
            </w:r>
            <w:proofErr w:type="spellStart"/>
            <w:r w:rsidRPr="008A7B7A">
              <w:rPr>
                <w:sz w:val="16"/>
                <w:szCs w:val="16"/>
              </w:rPr>
              <w:t>Bluetooth</w:t>
            </w:r>
            <w:proofErr w:type="spellEnd"/>
            <w:r w:rsidRPr="008A7B7A">
              <w:rPr>
                <w:sz w:val="16"/>
                <w:szCs w:val="16"/>
              </w:rPr>
              <w:t xml:space="preserve"> </w:t>
            </w:r>
            <w:proofErr w:type="spellStart"/>
            <w:r w:rsidRPr="008A7B7A">
              <w:rPr>
                <w:sz w:val="16"/>
                <w:szCs w:val="16"/>
              </w:rPr>
              <w:t>Smart</w:t>
            </w:r>
            <w:proofErr w:type="spellEnd"/>
            <w:r w:rsidRPr="008A7B7A">
              <w:rPr>
                <w:sz w:val="16"/>
                <w:szCs w:val="16"/>
              </w:rPr>
              <w:t xml:space="preserve"> BLE 4.0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proofErr w:type="spellStart"/>
            <w:r w:rsidRPr="008A7B7A">
              <w:rPr>
                <w:sz w:val="16"/>
                <w:szCs w:val="16"/>
              </w:rPr>
              <w:t>Плетизмографическая</w:t>
            </w:r>
            <w:proofErr w:type="spellEnd"/>
            <w:r w:rsidRPr="008A7B7A">
              <w:rPr>
                <w:sz w:val="16"/>
                <w:szCs w:val="16"/>
              </w:rPr>
              <w:t xml:space="preserve"> кривая в реальном времени и результат теста на экране смартфона. Ни внутренней памяти, ни дисплея. Данные не хранятся в памяти устройства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Подключитесь к своему смартфону через </w:t>
            </w:r>
            <w:proofErr w:type="spellStart"/>
            <w:r w:rsidRPr="008A7B7A">
              <w:rPr>
                <w:sz w:val="16"/>
                <w:szCs w:val="16"/>
              </w:rPr>
              <w:t>Bluetooth</w:t>
            </w:r>
            <w:proofErr w:type="spellEnd"/>
            <w:r w:rsidRPr="008A7B7A">
              <w:rPr>
                <w:sz w:val="16"/>
                <w:szCs w:val="16"/>
              </w:rPr>
              <w:t xml:space="preserve"> </w:t>
            </w:r>
            <w:proofErr w:type="spellStart"/>
            <w:r w:rsidRPr="008A7B7A">
              <w:rPr>
                <w:sz w:val="16"/>
                <w:szCs w:val="16"/>
              </w:rPr>
              <w:t>Smart</w:t>
            </w:r>
            <w:proofErr w:type="spellEnd"/>
            <w:r w:rsidRPr="008A7B7A">
              <w:rPr>
                <w:sz w:val="16"/>
                <w:szCs w:val="16"/>
              </w:rPr>
              <w:t xml:space="preserve"> BLE 4.0</w:t>
            </w:r>
          </w:p>
        </w:tc>
        <w:tc>
          <w:tcPr>
            <w:tcW w:w="198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Тест в реальном времени на экране смартфона. Ни внутренней памяти, ни дисплея. Данные не хранятся в памяти устройства.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Подключитесь к своему смартфону через </w:t>
            </w:r>
            <w:proofErr w:type="spellStart"/>
            <w:r w:rsidRPr="008A7B7A">
              <w:rPr>
                <w:sz w:val="16"/>
                <w:szCs w:val="16"/>
              </w:rPr>
              <w:t>Bluetooth</w:t>
            </w:r>
            <w:proofErr w:type="spellEnd"/>
            <w:r w:rsidRPr="008A7B7A">
              <w:rPr>
                <w:sz w:val="16"/>
                <w:szCs w:val="16"/>
              </w:rPr>
              <w:t xml:space="preserve"> </w:t>
            </w:r>
            <w:proofErr w:type="spellStart"/>
            <w:r w:rsidRPr="008A7B7A">
              <w:rPr>
                <w:sz w:val="16"/>
                <w:szCs w:val="16"/>
              </w:rPr>
              <w:t>Smart</w:t>
            </w:r>
            <w:proofErr w:type="spellEnd"/>
            <w:r w:rsidRPr="008A7B7A">
              <w:rPr>
                <w:sz w:val="16"/>
                <w:szCs w:val="16"/>
              </w:rPr>
              <w:t xml:space="preserve"> BLE 4.0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proofErr w:type="spellStart"/>
            <w:r w:rsidRPr="008A7B7A">
              <w:rPr>
                <w:sz w:val="16"/>
                <w:szCs w:val="16"/>
              </w:rPr>
              <w:t>Плетизмографическая</w:t>
            </w:r>
            <w:proofErr w:type="spellEnd"/>
            <w:r w:rsidRPr="008A7B7A">
              <w:rPr>
                <w:sz w:val="16"/>
                <w:szCs w:val="16"/>
              </w:rPr>
              <w:t xml:space="preserve"> кривая в реальном времени и результат теста на экране смартфона / планшета. Ни внутренней памяти, ни дисплея. Данные не хранятся в памяти устройства.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Подключитесь к смартфону / планшету через </w:t>
            </w:r>
            <w:proofErr w:type="spellStart"/>
            <w:r w:rsidRPr="008A7B7A">
              <w:rPr>
                <w:sz w:val="16"/>
                <w:szCs w:val="16"/>
              </w:rPr>
              <w:t>Bluetooth</w:t>
            </w:r>
            <w:proofErr w:type="spellEnd"/>
            <w:r w:rsidRPr="008A7B7A">
              <w:rPr>
                <w:sz w:val="16"/>
                <w:szCs w:val="16"/>
              </w:rPr>
              <w:t xml:space="preserve"> </w:t>
            </w:r>
            <w:proofErr w:type="spellStart"/>
            <w:r w:rsidRPr="008A7B7A">
              <w:rPr>
                <w:sz w:val="16"/>
                <w:szCs w:val="16"/>
              </w:rPr>
              <w:t>Smart</w:t>
            </w:r>
            <w:proofErr w:type="spellEnd"/>
            <w:r w:rsidRPr="008A7B7A">
              <w:rPr>
                <w:sz w:val="16"/>
                <w:szCs w:val="16"/>
              </w:rPr>
              <w:t xml:space="preserve"> BLE 4.0</w:t>
            </w:r>
          </w:p>
        </w:tc>
      </w:tr>
      <w:tr w:rsidR="008A7B7A" w:rsidRPr="008A7B7A" w:rsidTr="008A7B7A">
        <w:tc>
          <w:tcPr>
            <w:tcW w:w="226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СВЯЗЬ С EHR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Через ПК: интеграция с базой данных пациентов в вашей EHR / EMR (в HL7, GDT)</w:t>
            </w:r>
            <w:r w:rsidRPr="008A7B7A">
              <w:rPr>
                <w:sz w:val="16"/>
                <w:szCs w:val="16"/>
              </w:rPr>
              <w:br/>
              <w:t>Через приложение: передача данных на удаленный сервер в стандартах HL7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Готовность к подключению к сторонним приложениям для профессионального и личного ухода</w:t>
            </w:r>
          </w:p>
        </w:tc>
        <w:tc>
          <w:tcPr>
            <w:tcW w:w="198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Готовность к подключению к сторонним приложениям для профессионального и личного ухода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Готовность к подключению к сторонним приложениям для профессионального и личного ухода</w:t>
            </w:r>
          </w:p>
        </w:tc>
      </w:tr>
      <w:tr w:rsidR="008A7B7A" w:rsidRPr="008A7B7A" w:rsidTr="008A7B7A">
        <w:tc>
          <w:tcPr>
            <w:tcW w:w="226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ТЕСТ В РЕАЛЬНОМ ВРЕМЕНИ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Простое и интуитивно понятное приложение для смартфона, всегда включенное для </w:t>
            </w:r>
            <w:proofErr w:type="spellStart"/>
            <w:r w:rsidRPr="008A7B7A">
              <w:rPr>
                <w:sz w:val="16"/>
                <w:szCs w:val="16"/>
              </w:rPr>
              <w:t>iOS</w:t>
            </w:r>
            <w:proofErr w:type="spellEnd"/>
            <w:r w:rsidRPr="008A7B7A">
              <w:rPr>
                <w:sz w:val="16"/>
                <w:szCs w:val="16"/>
              </w:rPr>
              <w:t xml:space="preserve"> и </w:t>
            </w:r>
            <w:proofErr w:type="spellStart"/>
            <w:r w:rsidRPr="008A7B7A">
              <w:rPr>
                <w:sz w:val="16"/>
                <w:szCs w:val="16"/>
              </w:rPr>
              <w:t>Android</w:t>
            </w:r>
            <w:proofErr w:type="spellEnd"/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Электронный дневник, симптомы и записи могут быть </w:t>
            </w:r>
            <w:r w:rsidRPr="008A7B7A">
              <w:rPr>
                <w:sz w:val="16"/>
                <w:szCs w:val="16"/>
              </w:rPr>
              <w:lastRenderedPageBreak/>
              <w:t>добавлены для каждого теста.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Результаты тестирования можно отправить в формате PDF (через </w:t>
            </w:r>
            <w:proofErr w:type="spellStart"/>
            <w:r w:rsidRPr="008A7B7A">
              <w:rPr>
                <w:sz w:val="16"/>
                <w:szCs w:val="16"/>
              </w:rPr>
              <w:t>Whatsapp</w:t>
            </w:r>
            <w:proofErr w:type="spellEnd"/>
            <w:r w:rsidRPr="008A7B7A">
              <w:rPr>
                <w:sz w:val="16"/>
                <w:szCs w:val="16"/>
              </w:rPr>
              <w:t xml:space="preserve">, электронную почту и другие приложения) и распечатать напрямую (через принтер </w:t>
            </w:r>
            <w:proofErr w:type="spellStart"/>
            <w:r w:rsidRPr="008A7B7A">
              <w:rPr>
                <w:sz w:val="16"/>
                <w:szCs w:val="16"/>
              </w:rPr>
              <w:t>Bluetooth</w:t>
            </w:r>
            <w:proofErr w:type="spellEnd"/>
            <w:r w:rsidRPr="008A7B7A">
              <w:rPr>
                <w:sz w:val="16"/>
                <w:szCs w:val="16"/>
              </w:rPr>
              <w:t>).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Анимация в реальном времени, помогающая провести хороший тест.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Легко читаемые инструкции по спирометрии для соответствия тестам.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proofErr w:type="spellStart"/>
            <w:r w:rsidRPr="008A7B7A">
              <w:rPr>
                <w:sz w:val="16"/>
                <w:szCs w:val="16"/>
              </w:rPr>
              <w:t>Плетизмографическая</w:t>
            </w:r>
            <w:proofErr w:type="spellEnd"/>
            <w:r w:rsidRPr="008A7B7A">
              <w:rPr>
                <w:sz w:val="16"/>
                <w:szCs w:val="16"/>
              </w:rPr>
              <w:t xml:space="preserve"> кривая в реальном времени.</w:t>
            </w:r>
          </w:p>
        </w:tc>
        <w:tc>
          <w:tcPr>
            <w:tcW w:w="198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lastRenderedPageBreak/>
              <w:t xml:space="preserve">Простое и интуитивно понятное приложение для смартфона, всегда включенное для </w:t>
            </w:r>
            <w:proofErr w:type="spellStart"/>
            <w:r w:rsidRPr="008A7B7A">
              <w:rPr>
                <w:sz w:val="16"/>
                <w:szCs w:val="16"/>
              </w:rPr>
              <w:t>iOS</w:t>
            </w:r>
            <w:proofErr w:type="spellEnd"/>
            <w:r w:rsidRPr="008A7B7A">
              <w:rPr>
                <w:sz w:val="16"/>
                <w:szCs w:val="16"/>
              </w:rPr>
              <w:t xml:space="preserve"> и </w:t>
            </w:r>
            <w:proofErr w:type="spellStart"/>
            <w:r w:rsidRPr="008A7B7A">
              <w:rPr>
                <w:sz w:val="16"/>
                <w:szCs w:val="16"/>
              </w:rPr>
              <w:t>Android</w:t>
            </w:r>
            <w:proofErr w:type="spellEnd"/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Электронный дневник, симптомы и записи могут </w:t>
            </w:r>
            <w:r w:rsidRPr="008A7B7A">
              <w:rPr>
                <w:sz w:val="16"/>
                <w:szCs w:val="16"/>
              </w:rPr>
              <w:lastRenderedPageBreak/>
              <w:t>быть добавлены для каждого теста.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Результаты тестирования можно отправить в формате PDF (через </w:t>
            </w:r>
            <w:proofErr w:type="spellStart"/>
            <w:r w:rsidRPr="008A7B7A">
              <w:rPr>
                <w:sz w:val="16"/>
                <w:szCs w:val="16"/>
              </w:rPr>
              <w:t>Whatsapp</w:t>
            </w:r>
            <w:proofErr w:type="spellEnd"/>
            <w:r w:rsidRPr="008A7B7A">
              <w:rPr>
                <w:sz w:val="16"/>
                <w:szCs w:val="16"/>
              </w:rPr>
              <w:t xml:space="preserve">, электронную почту и другие приложения) и распечатать напрямую (через принтер </w:t>
            </w:r>
            <w:proofErr w:type="spellStart"/>
            <w:r w:rsidRPr="008A7B7A">
              <w:rPr>
                <w:sz w:val="16"/>
                <w:szCs w:val="16"/>
              </w:rPr>
              <w:t>Bluetooth</w:t>
            </w:r>
            <w:proofErr w:type="spellEnd"/>
            <w:r w:rsidRPr="008A7B7A">
              <w:rPr>
                <w:sz w:val="16"/>
                <w:szCs w:val="16"/>
              </w:rPr>
              <w:t>).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Анимация в реальном времени, помогающая провести хороший тест.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Легко читаемые инструкции по спирометрии для соответствия тестам.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lastRenderedPageBreak/>
              <w:t xml:space="preserve">Простое и интуитивно понятное приложение для смартфонов и планшетов, всегда включенное для </w:t>
            </w:r>
            <w:proofErr w:type="spellStart"/>
            <w:r w:rsidRPr="008A7B7A">
              <w:rPr>
                <w:sz w:val="16"/>
                <w:szCs w:val="16"/>
              </w:rPr>
              <w:t>iOS</w:t>
            </w:r>
            <w:proofErr w:type="spellEnd"/>
            <w:r w:rsidRPr="008A7B7A">
              <w:rPr>
                <w:sz w:val="16"/>
                <w:szCs w:val="16"/>
              </w:rPr>
              <w:t xml:space="preserve"> и </w:t>
            </w:r>
            <w:proofErr w:type="spellStart"/>
            <w:r w:rsidRPr="008A7B7A">
              <w:rPr>
                <w:sz w:val="16"/>
                <w:szCs w:val="16"/>
              </w:rPr>
              <w:t>Android</w:t>
            </w:r>
            <w:proofErr w:type="spellEnd"/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Электронный дневник, симптомы и </w:t>
            </w:r>
            <w:r w:rsidRPr="008A7B7A">
              <w:rPr>
                <w:sz w:val="16"/>
                <w:szCs w:val="16"/>
              </w:rPr>
              <w:lastRenderedPageBreak/>
              <w:t>записи могут быть добавлены для каждого теста.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Результаты тестирования можно отправить в формате PDF (через </w:t>
            </w:r>
            <w:proofErr w:type="spellStart"/>
            <w:r w:rsidRPr="008A7B7A">
              <w:rPr>
                <w:sz w:val="16"/>
                <w:szCs w:val="16"/>
              </w:rPr>
              <w:t>Whatsapp</w:t>
            </w:r>
            <w:proofErr w:type="spellEnd"/>
            <w:r w:rsidRPr="008A7B7A">
              <w:rPr>
                <w:sz w:val="16"/>
                <w:szCs w:val="16"/>
              </w:rPr>
              <w:t xml:space="preserve">, электронную почту и другие приложения) и распечатать напрямую (через принтер </w:t>
            </w:r>
            <w:proofErr w:type="spellStart"/>
            <w:r w:rsidRPr="008A7B7A">
              <w:rPr>
                <w:sz w:val="16"/>
                <w:szCs w:val="16"/>
              </w:rPr>
              <w:t>Bluetooth</w:t>
            </w:r>
            <w:proofErr w:type="spellEnd"/>
            <w:r w:rsidRPr="008A7B7A">
              <w:rPr>
                <w:sz w:val="16"/>
                <w:szCs w:val="16"/>
              </w:rPr>
              <w:t>).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Анимация в реальном времени, помогающая провести хороший тест.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Легко читаемые графические тренды для самооценки.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proofErr w:type="spellStart"/>
            <w:r w:rsidRPr="008A7B7A">
              <w:rPr>
                <w:sz w:val="16"/>
                <w:szCs w:val="16"/>
              </w:rPr>
              <w:t>Плетизмографическая</w:t>
            </w:r>
            <w:proofErr w:type="spellEnd"/>
            <w:r w:rsidRPr="008A7B7A">
              <w:rPr>
                <w:sz w:val="16"/>
                <w:szCs w:val="16"/>
              </w:rPr>
              <w:t xml:space="preserve"> кривая в реальном времени.</w:t>
            </w:r>
          </w:p>
        </w:tc>
      </w:tr>
      <w:tr w:rsidR="008A7B7A" w:rsidRPr="008A7B7A" w:rsidTr="008A7B7A">
        <w:tc>
          <w:tcPr>
            <w:tcW w:w="226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lastRenderedPageBreak/>
              <w:t>ИЗМЕРЯЕМЫЕ ПАРАМЕТРЫ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Спирометрия: FVC, VC, MVV, сравнение</w:t>
            </w:r>
            <w:r w:rsidRPr="008A7B7A">
              <w:rPr>
                <w:sz w:val="16"/>
                <w:szCs w:val="16"/>
              </w:rPr>
              <w:br/>
            </w:r>
            <w:proofErr w:type="spellStart"/>
            <w:r w:rsidRPr="008A7B7A">
              <w:rPr>
                <w:sz w:val="16"/>
                <w:szCs w:val="16"/>
              </w:rPr>
              <w:t>бронходилататоров</w:t>
            </w:r>
            <w:proofErr w:type="spellEnd"/>
            <w:r w:rsidRPr="008A7B7A">
              <w:rPr>
                <w:sz w:val="16"/>
                <w:szCs w:val="16"/>
              </w:rPr>
              <w:t> PRE / POST </w:t>
            </w:r>
            <w:proofErr w:type="spellStart"/>
            <w:r w:rsidRPr="008A7B7A">
              <w:rPr>
                <w:sz w:val="16"/>
                <w:szCs w:val="16"/>
              </w:rPr>
              <w:t>Оксиметрия</w:t>
            </w:r>
            <w:proofErr w:type="spellEnd"/>
            <w:r w:rsidRPr="008A7B7A">
              <w:rPr>
                <w:sz w:val="16"/>
                <w:szCs w:val="16"/>
              </w:rPr>
              <w:t xml:space="preserve"> (необязательно): Точечный тест (SpO2, BPM)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Спирометрия: FVC, FEV1, FEV1 / FVC%, DTPEF, FEV 0,5, FEV0,5 / FVC%, FEV0,75, FEV0,75 / FVC%, FEV2, FEV2 / FVC%, FEV3, FEV3 / FVC%, FEV6, FEV1 / FEV6%, PEF, </w:t>
            </w:r>
            <w:r w:rsidRPr="008A7B7A">
              <w:rPr>
                <w:sz w:val="16"/>
                <w:szCs w:val="16"/>
              </w:rPr>
              <w:lastRenderedPageBreak/>
              <w:t xml:space="preserve">FEF25%, FEF50%, FEF75%, FEF25-75%, FEF75-85%, FET, </w:t>
            </w:r>
            <w:proofErr w:type="spellStart"/>
            <w:r w:rsidRPr="008A7B7A">
              <w:rPr>
                <w:sz w:val="16"/>
                <w:szCs w:val="16"/>
              </w:rPr>
              <w:t>Vext</w:t>
            </w:r>
            <w:proofErr w:type="spellEnd"/>
            <w:r w:rsidRPr="008A7B7A">
              <w:rPr>
                <w:sz w:val="16"/>
                <w:szCs w:val="16"/>
              </w:rPr>
              <w:t xml:space="preserve">, Возраст легких, EVOL, FIVC, FIV1, PIF, FIV1 / FIVC%, FIF25%, FIF50 %, FIF75%, R50, PIF, IRV, VC, IVC, IC, ERV, FEV1 / VC%, TV, VE, RR, </w:t>
            </w:r>
            <w:proofErr w:type="spellStart"/>
            <w:r w:rsidRPr="008A7B7A">
              <w:rPr>
                <w:sz w:val="16"/>
                <w:szCs w:val="16"/>
              </w:rPr>
              <w:t>ti</w:t>
            </w:r>
            <w:proofErr w:type="spellEnd"/>
            <w:r w:rsidRPr="008A7B7A">
              <w:rPr>
                <w:sz w:val="16"/>
                <w:szCs w:val="16"/>
              </w:rPr>
              <w:t xml:space="preserve">, </w:t>
            </w:r>
            <w:proofErr w:type="spellStart"/>
            <w:r w:rsidRPr="008A7B7A">
              <w:rPr>
                <w:sz w:val="16"/>
                <w:szCs w:val="16"/>
              </w:rPr>
              <w:t>te</w:t>
            </w:r>
            <w:proofErr w:type="spellEnd"/>
            <w:r w:rsidRPr="008A7B7A">
              <w:rPr>
                <w:sz w:val="16"/>
                <w:szCs w:val="16"/>
              </w:rPr>
              <w:t xml:space="preserve">, </w:t>
            </w:r>
            <w:proofErr w:type="spellStart"/>
            <w:r w:rsidRPr="008A7B7A">
              <w:rPr>
                <w:sz w:val="16"/>
                <w:szCs w:val="16"/>
              </w:rPr>
              <w:t>ti</w:t>
            </w:r>
            <w:proofErr w:type="spellEnd"/>
            <w:r w:rsidRPr="008A7B7A">
              <w:rPr>
                <w:sz w:val="16"/>
                <w:szCs w:val="16"/>
              </w:rPr>
              <w:t xml:space="preserve"> / t-</w:t>
            </w:r>
            <w:proofErr w:type="spellStart"/>
            <w:r w:rsidRPr="008A7B7A">
              <w:rPr>
                <w:sz w:val="16"/>
                <w:szCs w:val="16"/>
              </w:rPr>
              <w:t>tot</w:t>
            </w:r>
            <w:proofErr w:type="spellEnd"/>
            <w:r w:rsidRPr="008A7B7A">
              <w:rPr>
                <w:sz w:val="16"/>
                <w:szCs w:val="16"/>
              </w:rPr>
              <w:t xml:space="preserve">, TV / </w:t>
            </w:r>
            <w:proofErr w:type="spellStart"/>
            <w:r w:rsidRPr="008A7B7A">
              <w:rPr>
                <w:sz w:val="16"/>
                <w:szCs w:val="16"/>
              </w:rPr>
              <w:t>ti</w:t>
            </w:r>
            <w:proofErr w:type="spellEnd"/>
            <w:r w:rsidRPr="008A7B7A">
              <w:rPr>
                <w:sz w:val="16"/>
                <w:szCs w:val="16"/>
              </w:rPr>
              <w:t>, MVV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</w:r>
            <w:proofErr w:type="spellStart"/>
            <w:r w:rsidRPr="008A7B7A">
              <w:rPr>
                <w:sz w:val="16"/>
                <w:szCs w:val="16"/>
              </w:rPr>
              <w:t>Оксиметрия</w:t>
            </w:r>
            <w:proofErr w:type="spellEnd"/>
            <w:r w:rsidRPr="008A7B7A">
              <w:rPr>
                <w:sz w:val="16"/>
                <w:szCs w:val="16"/>
              </w:rPr>
              <w:t xml:space="preserve"> (необязательно): SpO2 [исходный, минимальный, максимальный, средний], частота пульса [исходный, минимальный, максимальный, средний], T90, T89, T88, T5, индекс [12 с], события SpO2, события частоты пульса.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 xml:space="preserve">в приложении MIR </w:t>
            </w:r>
            <w:proofErr w:type="spellStart"/>
            <w:r w:rsidRPr="008A7B7A">
              <w:rPr>
                <w:sz w:val="16"/>
                <w:szCs w:val="16"/>
              </w:rPr>
              <w:t>Spiro</w:t>
            </w:r>
            <w:proofErr w:type="spellEnd"/>
            <w:r w:rsidRPr="008A7B7A">
              <w:rPr>
                <w:sz w:val="16"/>
                <w:szCs w:val="16"/>
              </w:rPr>
              <w:t>:</w:t>
            </w:r>
            <w:r w:rsidRPr="008A7B7A">
              <w:rPr>
                <w:sz w:val="16"/>
                <w:szCs w:val="16"/>
              </w:rPr>
              <w:br/>
              <w:t>Спирометрия: FVC, VC, Сравнение</w:t>
            </w:r>
            <w:r w:rsidRPr="008A7B7A">
              <w:rPr>
                <w:sz w:val="16"/>
                <w:szCs w:val="16"/>
              </w:rPr>
              <w:br/>
              <w:t xml:space="preserve">параметров </w:t>
            </w:r>
            <w:proofErr w:type="spellStart"/>
            <w:r w:rsidRPr="008A7B7A">
              <w:rPr>
                <w:sz w:val="16"/>
                <w:szCs w:val="16"/>
              </w:rPr>
              <w:t>бронходилататоров</w:t>
            </w:r>
            <w:proofErr w:type="spellEnd"/>
            <w:r w:rsidRPr="008A7B7A">
              <w:rPr>
                <w:sz w:val="16"/>
                <w:szCs w:val="16"/>
              </w:rPr>
              <w:t> PRE / POST : FVC, FEV1, FEV1%, PEF, FEF25–75, FET, Возраст легких, VC, IVC.</w:t>
            </w:r>
            <w:r w:rsidRPr="008A7B7A">
              <w:rPr>
                <w:sz w:val="16"/>
                <w:szCs w:val="16"/>
              </w:rPr>
              <w:br/>
            </w:r>
            <w:proofErr w:type="spellStart"/>
            <w:r w:rsidRPr="008A7B7A">
              <w:rPr>
                <w:sz w:val="16"/>
                <w:szCs w:val="16"/>
              </w:rPr>
              <w:t>Оксиметрия</w:t>
            </w:r>
            <w:proofErr w:type="spellEnd"/>
            <w:r w:rsidRPr="008A7B7A">
              <w:rPr>
                <w:sz w:val="16"/>
                <w:szCs w:val="16"/>
              </w:rPr>
              <w:t xml:space="preserve"> (необязательно):% SpO2 [исходный, минимальный, максимальный, средний], частота пульса [исходный, минимальный, максимальный, средний] События.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lastRenderedPageBreak/>
              <w:t>Параметры спирометрии: PEF, FEV1, FVC, FEV1 / FVC, FEF2575, FEV6, VEXT, DTPEF, FEF75, FET, FEF25, FEF50, FIVC, FIV1, PIF, FEV3, FEV05, FEV075,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>Параметры </w:t>
            </w:r>
            <w:proofErr w:type="spellStart"/>
            <w:r w:rsidRPr="008A7B7A">
              <w:rPr>
                <w:sz w:val="16"/>
                <w:szCs w:val="16"/>
              </w:rPr>
              <w:t>оксиметрии</w:t>
            </w:r>
            <w:proofErr w:type="spellEnd"/>
            <w:r w:rsidRPr="008A7B7A">
              <w:rPr>
                <w:sz w:val="16"/>
                <w:szCs w:val="16"/>
              </w:rPr>
              <w:t> FEV2 (%), SpO2 (%) Пульс (BPM)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в приложении MIR </w:t>
            </w:r>
            <w:proofErr w:type="spellStart"/>
            <w:r w:rsidRPr="008A7B7A">
              <w:rPr>
                <w:sz w:val="16"/>
                <w:szCs w:val="16"/>
              </w:rPr>
              <w:t>Spirobank</w:t>
            </w:r>
            <w:proofErr w:type="spellEnd"/>
            <w:r w:rsidRPr="008A7B7A">
              <w:rPr>
                <w:sz w:val="16"/>
                <w:szCs w:val="16"/>
              </w:rPr>
              <w:t>:</w:t>
            </w:r>
            <w:r w:rsidRPr="008A7B7A">
              <w:rPr>
                <w:sz w:val="16"/>
                <w:szCs w:val="16"/>
              </w:rPr>
              <w:br/>
              <w:t xml:space="preserve">Параметры спирометрии: PEF, FEV1, FVC, FEV1 / FVC, FEF2575, FEV6, </w:t>
            </w:r>
            <w:r w:rsidRPr="008A7B7A">
              <w:rPr>
                <w:sz w:val="16"/>
                <w:szCs w:val="16"/>
              </w:rPr>
              <w:lastRenderedPageBreak/>
              <w:t>VEXT, DTPEF, FEF75, FEF25,</w:t>
            </w:r>
            <w:r w:rsidRPr="008A7B7A">
              <w:rPr>
                <w:sz w:val="16"/>
                <w:szCs w:val="16"/>
              </w:rPr>
              <w:br/>
              <w:t xml:space="preserve">FEF50 Параметры </w:t>
            </w:r>
            <w:proofErr w:type="spellStart"/>
            <w:r w:rsidRPr="008A7B7A">
              <w:rPr>
                <w:sz w:val="16"/>
                <w:szCs w:val="16"/>
              </w:rPr>
              <w:t>оксиметрии</w:t>
            </w:r>
            <w:proofErr w:type="spellEnd"/>
            <w:r w:rsidRPr="008A7B7A">
              <w:rPr>
                <w:sz w:val="16"/>
                <w:szCs w:val="16"/>
              </w:rPr>
              <w:t>: SpO2 (%), Пульс (BPM)</w:t>
            </w:r>
            <w:r w:rsidRPr="008A7B7A">
              <w:rPr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lastRenderedPageBreak/>
              <w:t>Параметры спирометрии: PEF, FVC, FEV1, FEV1 / FVC, FEF2575, FEV6, VEXT, DTPEF, FEF75, FET, FEF25, FEF50, FIVC, FIV1, PIF, FEV3, FEV05, FEV075, FEV2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в приложении MIR </w:t>
            </w:r>
            <w:proofErr w:type="spellStart"/>
            <w:r w:rsidRPr="008A7B7A">
              <w:rPr>
                <w:sz w:val="16"/>
                <w:szCs w:val="16"/>
              </w:rPr>
              <w:t>Spirobank</w:t>
            </w:r>
            <w:proofErr w:type="spellEnd"/>
            <w:r w:rsidRPr="008A7B7A">
              <w:rPr>
                <w:sz w:val="16"/>
                <w:szCs w:val="16"/>
              </w:rPr>
              <w:t>:</w:t>
            </w:r>
            <w:r w:rsidRPr="008A7B7A">
              <w:rPr>
                <w:sz w:val="16"/>
                <w:szCs w:val="16"/>
              </w:rPr>
              <w:br/>
              <w:t>PEF, FEV1, FVC, FEV1 / FVC, FEF2575, FEV6, VEXT, DTPEF, FEF75, FEF25, FEF50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lastRenderedPageBreak/>
              <w:t xml:space="preserve">в приложении </w:t>
            </w:r>
            <w:proofErr w:type="spellStart"/>
            <w:r w:rsidRPr="008A7B7A">
              <w:rPr>
                <w:sz w:val="16"/>
                <w:szCs w:val="16"/>
              </w:rPr>
              <w:t>iSpirometry</w:t>
            </w:r>
            <w:proofErr w:type="spellEnd"/>
            <w:r w:rsidRPr="008A7B7A">
              <w:rPr>
                <w:sz w:val="16"/>
                <w:szCs w:val="16"/>
              </w:rPr>
              <w:t>:</w:t>
            </w:r>
            <w:r w:rsidRPr="008A7B7A">
              <w:rPr>
                <w:sz w:val="16"/>
                <w:szCs w:val="16"/>
              </w:rPr>
              <w:br/>
              <w:t>PEF, FVC, FEV1, FEV1 / FVC, FEF2575, FEV6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lastRenderedPageBreak/>
              <w:t>Параметры спирометрии: PEF, FEV1</w:t>
            </w:r>
            <w:r w:rsidRPr="008A7B7A">
              <w:rPr>
                <w:sz w:val="16"/>
                <w:szCs w:val="16"/>
              </w:rPr>
              <w:br/>
            </w:r>
            <w:r w:rsidRPr="008A7B7A">
              <w:rPr>
                <w:sz w:val="16"/>
                <w:szCs w:val="16"/>
              </w:rPr>
              <w:br/>
              <w:t xml:space="preserve">Параметры </w:t>
            </w:r>
            <w:proofErr w:type="spellStart"/>
            <w:r w:rsidRPr="008A7B7A">
              <w:rPr>
                <w:sz w:val="16"/>
                <w:szCs w:val="16"/>
              </w:rPr>
              <w:t>оксиметрии</w:t>
            </w:r>
            <w:proofErr w:type="spellEnd"/>
            <w:r w:rsidRPr="008A7B7A">
              <w:rPr>
                <w:sz w:val="16"/>
                <w:szCs w:val="16"/>
              </w:rPr>
              <w:t>: SpO2 (%), пульс (уд. / Мин)</w:t>
            </w:r>
          </w:p>
        </w:tc>
      </w:tr>
      <w:tr w:rsidR="008A7B7A" w:rsidRPr="008A7B7A" w:rsidTr="008A7B7A">
        <w:tc>
          <w:tcPr>
            <w:tcW w:w="226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lastRenderedPageBreak/>
              <w:t>ПРОГНОЗИРУЕМЫЕ НАБОРЫ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b/>
                <w:bCs/>
                <w:sz w:val="16"/>
                <w:szCs w:val="16"/>
              </w:rPr>
              <w:t>Прогнозируемые наборы в автономном режиме</w:t>
            </w:r>
            <w:r w:rsidRPr="008A7B7A">
              <w:rPr>
                <w:sz w:val="16"/>
                <w:szCs w:val="16"/>
              </w:rPr>
              <w:t> (Взрослые / Дети):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ERS / </w:t>
            </w:r>
            <w:proofErr w:type="spellStart"/>
            <w:r w:rsidRPr="008A7B7A">
              <w:rPr>
                <w:sz w:val="16"/>
                <w:szCs w:val="16"/>
              </w:rPr>
              <w:t>Knudson</w:t>
            </w:r>
            <w:proofErr w:type="spellEnd"/>
            <w:r w:rsidRPr="008A7B7A">
              <w:rPr>
                <w:sz w:val="16"/>
                <w:szCs w:val="16"/>
              </w:rPr>
              <w:t>; </w:t>
            </w:r>
            <w:proofErr w:type="spellStart"/>
            <w:r w:rsidRPr="008A7B7A">
              <w:rPr>
                <w:sz w:val="16"/>
                <w:szCs w:val="16"/>
              </w:rPr>
              <w:t>Knudson</w:t>
            </w:r>
            <w:proofErr w:type="spellEnd"/>
            <w:r w:rsidRPr="008A7B7A">
              <w:rPr>
                <w:sz w:val="16"/>
                <w:szCs w:val="16"/>
              </w:rPr>
              <w:t xml:space="preserve"> / </w:t>
            </w:r>
            <w:proofErr w:type="spellStart"/>
            <w:r w:rsidRPr="008A7B7A">
              <w:rPr>
                <w:sz w:val="16"/>
                <w:szCs w:val="16"/>
              </w:rPr>
              <w:t>Knudson</w:t>
            </w:r>
            <w:proofErr w:type="spellEnd"/>
            <w:r w:rsidRPr="008A7B7A">
              <w:rPr>
                <w:sz w:val="16"/>
                <w:szCs w:val="16"/>
              </w:rPr>
              <w:t xml:space="preserve">; США / </w:t>
            </w:r>
            <w:proofErr w:type="spellStart"/>
            <w:r w:rsidRPr="008A7B7A">
              <w:rPr>
                <w:sz w:val="16"/>
                <w:szCs w:val="16"/>
              </w:rPr>
              <w:t>Кнудсон</w:t>
            </w:r>
            <w:proofErr w:type="spellEnd"/>
            <w:r w:rsidRPr="008A7B7A">
              <w:rPr>
                <w:sz w:val="16"/>
                <w:szCs w:val="16"/>
              </w:rPr>
              <w:t xml:space="preserve">; ERS / </w:t>
            </w:r>
            <w:proofErr w:type="spellStart"/>
            <w:r w:rsidRPr="008A7B7A">
              <w:rPr>
                <w:sz w:val="16"/>
                <w:szCs w:val="16"/>
              </w:rPr>
              <w:t>Zapletal</w:t>
            </w:r>
            <w:proofErr w:type="spellEnd"/>
            <w:r w:rsidRPr="008A7B7A">
              <w:rPr>
                <w:sz w:val="16"/>
                <w:szCs w:val="16"/>
              </w:rPr>
              <w:t>; MC-</w:t>
            </w:r>
            <w:proofErr w:type="spellStart"/>
            <w:r w:rsidRPr="008A7B7A">
              <w:rPr>
                <w:sz w:val="16"/>
                <w:szCs w:val="16"/>
              </w:rPr>
              <w:t>Barcelona</w:t>
            </w:r>
            <w:proofErr w:type="spellEnd"/>
            <w:r w:rsidRPr="008A7B7A">
              <w:rPr>
                <w:sz w:val="16"/>
                <w:szCs w:val="16"/>
              </w:rPr>
              <w:t xml:space="preserve"> / </w:t>
            </w:r>
            <w:proofErr w:type="spellStart"/>
            <w:r w:rsidRPr="008A7B7A">
              <w:rPr>
                <w:sz w:val="16"/>
                <w:szCs w:val="16"/>
              </w:rPr>
              <w:t>Zapletal</w:t>
            </w:r>
            <w:proofErr w:type="spellEnd"/>
            <w:r w:rsidRPr="008A7B7A">
              <w:rPr>
                <w:sz w:val="16"/>
                <w:szCs w:val="16"/>
              </w:rPr>
              <w:t xml:space="preserve">; Перейра / Перейра; JSR / </w:t>
            </w:r>
            <w:proofErr w:type="spellStart"/>
            <w:r w:rsidRPr="008A7B7A">
              <w:rPr>
                <w:sz w:val="16"/>
                <w:szCs w:val="16"/>
              </w:rPr>
              <w:t>Knudson</w:t>
            </w:r>
            <w:proofErr w:type="spellEnd"/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b/>
                <w:bCs/>
                <w:sz w:val="16"/>
                <w:szCs w:val="16"/>
              </w:rPr>
              <w:t>Прогнозируемые наборы в режиме ПК</w:t>
            </w:r>
            <w:r w:rsidRPr="008A7B7A">
              <w:rPr>
                <w:sz w:val="16"/>
                <w:szCs w:val="16"/>
              </w:rPr>
              <w:t> (Взрослые / Дети):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GLI </w:t>
            </w:r>
            <w:proofErr w:type="spellStart"/>
            <w:r w:rsidRPr="008A7B7A">
              <w:rPr>
                <w:sz w:val="16"/>
                <w:szCs w:val="16"/>
              </w:rPr>
              <w:t>мультиэтнический</w:t>
            </w:r>
            <w:proofErr w:type="spellEnd"/>
            <w:r w:rsidRPr="008A7B7A">
              <w:rPr>
                <w:sz w:val="16"/>
                <w:szCs w:val="16"/>
              </w:rPr>
              <w:t>; </w:t>
            </w:r>
            <w:proofErr w:type="spellStart"/>
            <w:r w:rsidRPr="008A7B7A">
              <w:rPr>
                <w:sz w:val="16"/>
                <w:szCs w:val="16"/>
              </w:rPr>
              <w:t>Нханес</w:t>
            </w:r>
            <w:proofErr w:type="spellEnd"/>
            <w:r w:rsidRPr="008A7B7A">
              <w:rPr>
                <w:sz w:val="16"/>
                <w:szCs w:val="16"/>
              </w:rPr>
              <w:t xml:space="preserve"> III; ATS / ERS: </w:t>
            </w:r>
            <w:proofErr w:type="spellStart"/>
            <w:r w:rsidRPr="008A7B7A">
              <w:rPr>
                <w:sz w:val="16"/>
                <w:szCs w:val="16"/>
              </w:rPr>
              <w:t>Knudson</w:t>
            </w:r>
            <w:proofErr w:type="spellEnd"/>
            <w:r w:rsidRPr="008A7B7A">
              <w:rPr>
                <w:sz w:val="16"/>
                <w:szCs w:val="16"/>
              </w:rPr>
              <w:t xml:space="preserve">; ERS (ECCS) / </w:t>
            </w:r>
            <w:proofErr w:type="spellStart"/>
            <w:r w:rsidRPr="008A7B7A">
              <w:rPr>
                <w:sz w:val="16"/>
                <w:szCs w:val="16"/>
              </w:rPr>
              <w:t>Knudson</w:t>
            </w:r>
            <w:proofErr w:type="spellEnd"/>
            <w:r w:rsidRPr="008A7B7A">
              <w:rPr>
                <w:sz w:val="16"/>
                <w:szCs w:val="16"/>
              </w:rPr>
              <w:t>; </w:t>
            </w:r>
            <w:proofErr w:type="spellStart"/>
            <w:r w:rsidRPr="008A7B7A">
              <w:rPr>
                <w:sz w:val="16"/>
                <w:szCs w:val="16"/>
              </w:rPr>
              <w:t>Крапо</w:t>
            </w:r>
            <w:proofErr w:type="spellEnd"/>
            <w:r w:rsidRPr="008A7B7A">
              <w:rPr>
                <w:sz w:val="16"/>
                <w:szCs w:val="16"/>
              </w:rPr>
              <w:t xml:space="preserve"> и </w:t>
            </w:r>
            <w:proofErr w:type="spellStart"/>
            <w:r w:rsidRPr="008A7B7A">
              <w:rPr>
                <w:sz w:val="16"/>
                <w:szCs w:val="16"/>
              </w:rPr>
              <w:t>Басс</w:t>
            </w:r>
            <w:proofErr w:type="spellEnd"/>
            <w:r w:rsidRPr="008A7B7A">
              <w:rPr>
                <w:sz w:val="16"/>
                <w:szCs w:val="16"/>
              </w:rPr>
              <w:t xml:space="preserve"> / </w:t>
            </w:r>
            <w:proofErr w:type="spellStart"/>
            <w:r w:rsidRPr="008A7B7A">
              <w:rPr>
                <w:sz w:val="16"/>
                <w:szCs w:val="16"/>
              </w:rPr>
              <w:t>Кнудсон</w:t>
            </w:r>
            <w:proofErr w:type="spellEnd"/>
            <w:r w:rsidRPr="008A7B7A">
              <w:rPr>
                <w:sz w:val="16"/>
                <w:szCs w:val="16"/>
              </w:rPr>
              <w:t xml:space="preserve">; ERS (ECCS) / </w:t>
            </w:r>
            <w:proofErr w:type="spellStart"/>
            <w:r w:rsidRPr="008A7B7A">
              <w:rPr>
                <w:sz w:val="16"/>
                <w:szCs w:val="16"/>
              </w:rPr>
              <w:t>Zapletal</w:t>
            </w:r>
            <w:proofErr w:type="spellEnd"/>
            <w:r w:rsidRPr="008A7B7A">
              <w:rPr>
                <w:sz w:val="16"/>
                <w:szCs w:val="16"/>
              </w:rPr>
              <w:t>; </w:t>
            </w:r>
            <w:proofErr w:type="spellStart"/>
            <w:r w:rsidRPr="008A7B7A">
              <w:rPr>
                <w:sz w:val="16"/>
                <w:szCs w:val="16"/>
              </w:rPr>
              <w:t>Barcellona</w:t>
            </w:r>
            <w:proofErr w:type="spellEnd"/>
            <w:r w:rsidRPr="008A7B7A">
              <w:rPr>
                <w:sz w:val="16"/>
                <w:szCs w:val="16"/>
              </w:rPr>
              <w:t xml:space="preserve"> / </w:t>
            </w:r>
            <w:proofErr w:type="spellStart"/>
            <w:r w:rsidRPr="008A7B7A">
              <w:rPr>
                <w:sz w:val="16"/>
                <w:szCs w:val="16"/>
              </w:rPr>
              <w:t>Zapletal</w:t>
            </w:r>
            <w:proofErr w:type="spellEnd"/>
            <w:r w:rsidRPr="008A7B7A">
              <w:rPr>
                <w:sz w:val="16"/>
                <w:szCs w:val="16"/>
              </w:rPr>
              <w:t>; </w:t>
            </w:r>
            <w:proofErr w:type="spellStart"/>
            <w:r w:rsidRPr="008A7B7A">
              <w:rPr>
                <w:sz w:val="16"/>
                <w:szCs w:val="16"/>
              </w:rPr>
              <w:t>Пневмобилл</w:t>
            </w:r>
            <w:proofErr w:type="spellEnd"/>
            <w:r w:rsidRPr="008A7B7A">
              <w:rPr>
                <w:sz w:val="16"/>
                <w:szCs w:val="16"/>
              </w:rPr>
              <w:t xml:space="preserve"> / </w:t>
            </w:r>
            <w:proofErr w:type="spellStart"/>
            <w:r w:rsidRPr="008A7B7A">
              <w:rPr>
                <w:sz w:val="16"/>
                <w:szCs w:val="16"/>
              </w:rPr>
              <w:t>Кнудсон</w:t>
            </w:r>
            <w:proofErr w:type="spellEnd"/>
            <w:r w:rsidRPr="008A7B7A">
              <w:rPr>
                <w:sz w:val="16"/>
                <w:szCs w:val="16"/>
              </w:rPr>
              <w:t>; </w:t>
            </w:r>
            <w:proofErr w:type="spellStart"/>
            <w:r w:rsidRPr="008A7B7A">
              <w:rPr>
                <w:sz w:val="16"/>
                <w:szCs w:val="16"/>
              </w:rPr>
              <w:t>Forche</w:t>
            </w:r>
            <w:proofErr w:type="spellEnd"/>
            <w:r w:rsidRPr="008A7B7A">
              <w:rPr>
                <w:sz w:val="16"/>
                <w:szCs w:val="16"/>
              </w:rPr>
              <w:t xml:space="preserve"> 2001 / </w:t>
            </w:r>
            <w:proofErr w:type="spellStart"/>
            <w:r w:rsidRPr="008A7B7A">
              <w:rPr>
                <w:sz w:val="16"/>
                <w:szCs w:val="16"/>
              </w:rPr>
              <w:t>Knudson</w:t>
            </w:r>
            <w:proofErr w:type="spellEnd"/>
            <w:r w:rsidRPr="008A7B7A">
              <w:rPr>
                <w:sz w:val="16"/>
                <w:szCs w:val="16"/>
              </w:rPr>
              <w:t>; </w:t>
            </w:r>
            <w:proofErr w:type="spellStart"/>
            <w:r w:rsidRPr="008A7B7A">
              <w:rPr>
                <w:sz w:val="16"/>
                <w:szCs w:val="16"/>
              </w:rPr>
              <w:t>Hedenström</w:t>
            </w:r>
            <w:proofErr w:type="spellEnd"/>
            <w:r w:rsidRPr="008A7B7A">
              <w:rPr>
                <w:sz w:val="16"/>
                <w:szCs w:val="16"/>
              </w:rPr>
              <w:t xml:space="preserve"> / </w:t>
            </w:r>
            <w:proofErr w:type="spellStart"/>
            <w:r w:rsidRPr="008A7B7A">
              <w:rPr>
                <w:sz w:val="16"/>
                <w:szCs w:val="16"/>
              </w:rPr>
              <w:t>Solymar</w:t>
            </w:r>
            <w:proofErr w:type="spellEnd"/>
            <w:r w:rsidRPr="008A7B7A">
              <w:rPr>
                <w:sz w:val="16"/>
                <w:szCs w:val="16"/>
              </w:rPr>
              <w:t>; Гонконгское торакальное общество; Перейра 2008-2012; Японское респираторное общество; CECA 1971; Южнокорейский; Чили 2014; Таиланд; Перес-</w:t>
            </w:r>
            <w:proofErr w:type="spellStart"/>
            <w:r w:rsidRPr="008A7B7A">
              <w:rPr>
                <w:sz w:val="16"/>
                <w:szCs w:val="16"/>
              </w:rPr>
              <w:t>Падилья</w:t>
            </w:r>
            <w:proofErr w:type="spellEnd"/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b/>
                <w:bCs/>
                <w:sz w:val="16"/>
                <w:szCs w:val="16"/>
              </w:rPr>
              <w:t xml:space="preserve">Прогнозируемые наборы в </w:t>
            </w:r>
            <w:proofErr w:type="spellStart"/>
            <w:r w:rsidRPr="008A7B7A">
              <w:rPr>
                <w:b/>
                <w:bCs/>
                <w:sz w:val="16"/>
                <w:szCs w:val="16"/>
              </w:rPr>
              <w:t>App</w:t>
            </w:r>
            <w:proofErr w:type="spellEnd"/>
            <w:r w:rsidRPr="008A7B7A">
              <w:rPr>
                <w:b/>
                <w:bCs/>
                <w:sz w:val="16"/>
                <w:szCs w:val="16"/>
              </w:rPr>
              <w:t>-режиме</w:t>
            </w:r>
            <w:r w:rsidRPr="008A7B7A">
              <w:rPr>
                <w:sz w:val="16"/>
                <w:szCs w:val="16"/>
              </w:rPr>
              <w:t> (Взрослые / Дети):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proofErr w:type="spellStart"/>
            <w:r w:rsidRPr="008A7B7A">
              <w:rPr>
                <w:sz w:val="16"/>
                <w:szCs w:val="16"/>
              </w:rPr>
              <w:t>Кнудсон</w:t>
            </w:r>
            <w:proofErr w:type="spellEnd"/>
            <w:r w:rsidRPr="008A7B7A">
              <w:rPr>
                <w:sz w:val="16"/>
                <w:szCs w:val="16"/>
              </w:rPr>
              <w:t>; GLI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Соответствует прогнозируемым наборам GLI-2012, относится к </w:t>
            </w:r>
            <w:proofErr w:type="spellStart"/>
            <w:r w:rsidRPr="008A7B7A">
              <w:rPr>
                <w:sz w:val="16"/>
                <w:szCs w:val="16"/>
              </w:rPr>
              <w:t>многоэтническим</w:t>
            </w:r>
            <w:proofErr w:type="spellEnd"/>
            <w:r w:rsidRPr="008A7B7A">
              <w:rPr>
                <w:sz w:val="16"/>
                <w:szCs w:val="16"/>
              </w:rPr>
              <w:t xml:space="preserve"> «эталонным значениям» спирометрии для возрастного диапазона от 3 до 95 лет.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В приложении MIR </w:t>
            </w:r>
            <w:proofErr w:type="spellStart"/>
            <w:r w:rsidRPr="008A7B7A">
              <w:rPr>
                <w:sz w:val="16"/>
                <w:szCs w:val="16"/>
              </w:rPr>
              <w:t>Spirobank</w:t>
            </w:r>
            <w:proofErr w:type="spellEnd"/>
            <w:r w:rsidRPr="008A7B7A">
              <w:rPr>
                <w:sz w:val="16"/>
                <w:szCs w:val="16"/>
              </w:rPr>
              <w:t xml:space="preserve"> может отображаться:</w:t>
            </w:r>
            <w:r w:rsidRPr="008A7B7A">
              <w:rPr>
                <w:sz w:val="16"/>
                <w:szCs w:val="16"/>
              </w:rPr>
              <w:br/>
              <w:t>Сообщения о приемлемости</w:t>
            </w:r>
            <w:r w:rsidRPr="008A7B7A">
              <w:rPr>
                <w:sz w:val="16"/>
                <w:szCs w:val="16"/>
              </w:rPr>
              <w:br/>
              <w:t>Уровень контроля качества</w:t>
            </w:r>
            <w:r w:rsidRPr="008A7B7A">
              <w:rPr>
                <w:sz w:val="16"/>
                <w:szCs w:val="16"/>
              </w:rPr>
              <w:br/>
              <w:t>Допустимые испытания</w:t>
            </w:r>
            <w:r w:rsidRPr="008A7B7A">
              <w:rPr>
                <w:sz w:val="16"/>
                <w:szCs w:val="16"/>
              </w:rPr>
              <w:br/>
              <w:t>Изменчивость</w:t>
            </w:r>
            <w:r w:rsidRPr="008A7B7A">
              <w:rPr>
                <w:sz w:val="16"/>
                <w:szCs w:val="16"/>
              </w:rPr>
              <w:br/>
              <w:t>пиктограмм FEV1 и FVC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Соответствует прогнозируемым наборам GLI-2012, относится к </w:t>
            </w:r>
            <w:proofErr w:type="spellStart"/>
            <w:r w:rsidRPr="008A7B7A">
              <w:rPr>
                <w:sz w:val="16"/>
                <w:szCs w:val="16"/>
              </w:rPr>
              <w:t>многоэтническим</w:t>
            </w:r>
            <w:proofErr w:type="spellEnd"/>
            <w:r w:rsidRPr="008A7B7A">
              <w:rPr>
                <w:sz w:val="16"/>
                <w:szCs w:val="16"/>
              </w:rPr>
              <w:t xml:space="preserve"> «эталонным значениям» спирометрии для возрастного диапазона от 3 до 95 лет.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В приложении MIR </w:t>
            </w:r>
            <w:proofErr w:type="spellStart"/>
            <w:r w:rsidRPr="008A7B7A">
              <w:rPr>
                <w:sz w:val="16"/>
                <w:szCs w:val="16"/>
              </w:rPr>
              <w:t>Spirobank</w:t>
            </w:r>
            <w:proofErr w:type="spellEnd"/>
            <w:r w:rsidRPr="008A7B7A">
              <w:rPr>
                <w:sz w:val="16"/>
                <w:szCs w:val="16"/>
              </w:rPr>
              <w:t xml:space="preserve"> может отображаться:</w:t>
            </w:r>
            <w:r w:rsidRPr="008A7B7A">
              <w:rPr>
                <w:sz w:val="16"/>
                <w:szCs w:val="16"/>
              </w:rPr>
              <w:br/>
              <w:t>Сообщения о приемлемости</w:t>
            </w:r>
            <w:r w:rsidRPr="008A7B7A">
              <w:rPr>
                <w:sz w:val="16"/>
                <w:szCs w:val="16"/>
              </w:rPr>
              <w:br/>
              <w:t>Уровень контроля качества</w:t>
            </w:r>
            <w:r w:rsidRPr="008A7B7A">
              <w:rPr>
                <w:sz w:val="16"/>
                <w:szCs w:val="16"/>
              </w:rPr>
              <w:br/>
              <w:t>Допустимые испытания</w:t>
            </w:r>
            <w:r w:rsidRPr="008A7B7A">
              <w:rPr>
                <w:sz w:val="16"/>
                <w:szCs w:val="16"/>
              </w:rPr>
              <w:br/>
              <w:t>Изменчивость пиктограмм ОФВ1 и ФЖЕЛ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В приложении </w:t>
            </w:r>
            <w:proofErr w:type="spellStart"/>
            <w:r w:rsidRPr="008A7B7A">
              <w:rPr>
                <w:sz w:val="16"/>
                <w:szCs w:val="16"/>
              </w:rPr>
              <w:t>iSpirometry</w:t>
            </w:r>
            <w:proofErr w:type="spellEnd"/>
            <w:r w:rsidRPr="008A7B7A">
              <w:rPr>
                <w:sz w:val="16"/>
                <w:szCs w:val="16"/>
              </w:rPr>
              <w:t xml:space="preserve"> может отображаться:</w:t>
            </w:r>
            <w:r w:rsidRPr="008A7B7A">
              <w:rPr>
                <w:sz w:val="16"/>
                <w:szCs w:val="16"/>
              </w:rPr>
              <w:br/>
              <w:t>Сообщения о приемлемости</w:t>
            </w:r>
            <w:r w:rsidRPr="008A7B7A">
              <w:rPr>
                <w:sz w:val="16"/>
                <w:szCs w:val="16"/>
              </w:rPr>
              <w:br/>
              <w:t>Оценка качества</w:t>
            </w:r>
            <w:r w:rsidRPr="008A7B7A">
              <w:rPr>
                <w:sz w:val="16"/>
                <w:szCs w:val="16"/>
              </w:rPr>
              <w:br/>
              <w:t>Автоматическая интерпретация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Соответствует прогнозируемым наборам GLI-2012, относится к </w:t>
            </w:r>
            <w:proofErr w:type="spellStart"/>
            <w:r w:rsidRPr="008A7B7A">
              <w:rPr>
                <w:sz w:val="16"/>
                <w:szCs w:val="16"/>
              </w:rPr>
              <w:t>многоэтническим</w:t>
            </w:r>
            <w:proofErr w:type="spellEnd"/>
            <w:r w:rsidRPr="008A7B7A">
              <w:rPr>
                <w:sz w:val="16"/>
                <w:szCs w:val="16"/>
              </w:rPr>
              <w:t xml:space="preserve"> «эталонным значениям» спирометрии для возрастного диапазона от 3 до 95 лет.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В приложении MIR </w:t>
            </w:r>
            <w:proofErr w:type="spellStart"/>
            <w:r w:rsidRPr="008A7B7A">
              <w:rPr>
                <w:sz w:val="16"/>
                <w:szCs w:val="16"/>
              </w:rPr>
              <w:t>Smart</w:t>
            </w:r>
            <w:proofErr w:type="spellEnd"/>
            <w:r w:rsidRPr="008A7B7A">
              <w:rPr>
                <w:sz w:val="16"/>
                <w:szCs w:val="16"/>
              </w:rPr>
              <w:t xml:space="preserve"> </w:t>
            </w:r>
            <w:proofErr w:type="spellStart"/>
            <w:r w:rsidRPr="008A7B7A">
              <w:rPr>
                <w:sz w:val="16"/>
                <w:szCs w:val="16"/>
              </w:rPr>
              <w:t>One</w:t>
            </w:r>
            <w:proofErr w:type="spellEnd"/>
            <w:r w:rsidRPr="008A7B7A">
              <w:rPr>
                <w:sz w:val="16"/>
                <w:szCs w:val="16"/>
              </w:rPr>
              <w:t xml:space="preserve"> может отображаться:</w:t>
            </w:r>
            <w:r w:rsidRPr="008A7B7A">
              <w:rPr>
                <w:sz w:val="16"/>
                <w:szCs w:val="16"/>
              </w:rPr>
              <w:br/>
              <w:t>индикатор состояния светофора для PEF.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 </w:t>
            </w:r>
          </w:p>
        </w:tc>
      </w:tr>
      <w:tr w:rsidR="008A7B7A" w:rsidRPr="008A7B7A" w:rsidTr="008A7B7A">
        <w:tc>
          <w:tcPr>
            <w:tcW w:w="2269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vAlign w:val="center"/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lastRenderedPageBreak/>
              <w:t>ОТЛИЧИТЕЛЬНЫЕ ЧЕРТЫ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b/>
                <w:bCs/>
                <w:sz w:val="16"/>
                <w:szCs w:val="16"/>
              </w:rPr>
              <w:t>СООТВЕТСТВИЕ ATS / ERS 2019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b/>
                <w:bCs/>
                <w:sz w:val="16"/>
                <w:szCs w:val="16"/>
              </w:rPr>
              <w:t>ТЕСТ В РЕАЛЬНОМ ВРЕМЕНИ В ПРИЛОЖЕНИИ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b/>
                <w:bCs/>
                <w:sz w:val="16"/>
                <w:szCs w:val="16"/>
              </w:rPr>
              <w:t>ИНТУИТИВНОЕ ПРИЛОЖЕНИЕ ДЛЯ СПИРОМЕТРИИ И ОКСИМЕТРИИ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Виртуальный помощник в приложении поможет избежать наиболее распространенных ошибок при выполнении теста;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Приложение может автоматически передавать данные на удаленный сервер (больница, клиника, база данных, EHR и т. Д.) По стандартам HL7;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>Проверка калибровки напрямую через приложение с возможностью печати отчета;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Настраиваемый отчет в формате PDF, отправка по электронной почте; Сохранить в облачном хранилище; Прямая печать через </w:t>
            </w:r>
            <w:proofErr w:type="spellStart"/>
            <w:r w:rsidRPr="008A7B7A">
              <w:rPr>
                <w:sz w:val="16"/>
                <w:szCs w:val="16"/>
              </w:rPr>
              <w:t>Bluetooth</w:t>
            </w:r>
            <w:proofErr w:type="spellEnd"/>
            <w:r w:rsidRPr="008A7B7A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b/>
                <w:bCs/>
                <w:sz w:val="16"/>
                <w:szCs w:val="16"/>
              </w:rPr>
              <w:t>СООТВЕТСТВИЕ ATS / ERS 2019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b/>
                <w:bCs/>
                <w:sz w:val="16"/>
                <w:szCs w:val="16"/>
              </w:rPr>
              <w:t>ОКСИМЕТРИЧЕСКИЙ ТЕСТ В РЕАЛЬНОМ ВРЕМЕНИ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Инновационный датчик </w:t>
            </w:r>
            <w:proofErr w:type="spellStart"/>
            <w:r w:rsidRPr="008A7B7A">
              <w:rPr>
                <w:sz w:val="16"/>
                <w:szCs w:val="16"/>
              </w:rPr>
              <w:t>пульсоксиметрии</w:t>
            </w:r>
            <w:proofErr w:type="spellEnd"/>
            <w:r w:rsidRPr="008A7B7A">
              <w:rPr>
                <w:sz w:val="16"/>
                <w:szCs w:val="16"/>
              </w:rPr>
              <w:t xml:space="preserve"> отражательной способности (</w:t>
            </w:r>
            <w:proofErr w:type="spellStart"/>
            <w:r w:rsidRPr="008A7B7A">
              <w:rPr>
                <w:sz w:val="16"/>
                <w:szCs w:val="16"/>
              </w:rPr>
              <w:t>Touch</w:t>
            </w:r>
            <w:proofErr w:type="spellEnd"/>
            <w:r w:rsidRPr="008A7B7A">
              <w:rPr>
                <w:sz w:val="16"/>
                <w:szCs w:val="16"/>
              </w:rPr>
              <w:t>). Простой в использовании и точный</w:t>
            </w:r>
          </w:p>
        </w:tc>
        <w:tc>
          <w:tcPr>
            <w:tcW w:w="1985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b/>
                <w:bCs/>
                <w:sz w:val="16"/>
                <w:szCs w:val="16"/>
              </w:rPr>
              <w:t>СООТВЕТСТВИЕ ATS / ERS 2019</w:t>
            </w:r>
          </w:p>
        </w:tc>
        <w:tc>
          <w:tcPr>
            <w:tcW w:w="2126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7F7F7"/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b/>
                <w:bCs/>
                <w:sz w:val="16"/>
                <w:szCs w:val="16"/>
              </w:rPr>
              <w:t>СООТВЕТСТВИЕ ATS / ERS 2019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b/>
                <w:bCs/>
                <w:sz w:val="16"/>
                <w:szCs w:val="16"/>
              </w:rPr>
              <w:t>ОКСИМЕТРИЧЕСКИЙ ТЕСТ В РЕАЛЬНОМ ВРЕМЕНИ</w:t>
            </w:r>
          </w:p>
          <w:p w:rsidR="008A7B7A" w:rsidRPr="008A7B7A" w:rsidRDefault="008A7B7A" w:rsidP="008A7B7A">
            <w:pPr>
              <w:rPr>
                <w:sz w:val="16"/>
                <w:szCs w:val="16"/>
              </w:rPr>
            </w:pPr>
            <w:r w:rsidRPr="008A7B7A">
              <w:rPr>
                <w:sz w:val="16"/>
                <w:szCs w:val="16"/>
              </w:rPr>
              <w:t xml:space="preserve">Инновационный датчик </w:t>
            </w:r>
            <w:proofErr w:type="spellStart"/>
            <w:r w:rsidRPr="008A7B7A">
              <w:rPr>
                <w:sz w:val="16"/>
                <w:szCs w:val="16"/>
              </w:rPr>
              <w:t>пульсоксиметрии</w:t>
            </w:r>
            <w:proofErr w:type="spellEnd"/>
            <w:r w:rsidRPr="008A7B7A">
              <w:rPr>
                <w:sz w:val="16"/>
                <w:szCs w:val="16"/>
              </w:rPr>
              <w:t xml:space="preserve"> отражательной способности (</w:t>
            </w:r>
            <w:proofErr w:type="spellStart"/>
            <w:r w:rsidRPr="008A7B7A">
              <w:rPr>
                <w:sz w:val="16"/>
                <w:szCs w:val="16"/>
              </w:rPr>
              <w:t>Touch</w:t>
            </w:r>
            <w:proofErr w:type="spellEnd"/>
            <w:r w:rsidRPr="008A7B7A">
              <w:rPr>
                <w:sz w:val="16"/>
                <w:szCs w:val="16"/>
              </w:rPr>
              <w:t>). Простой в использовании и точный</w:t>
            </w:r>
          </w:p>
        </w:tc>
      </w:tr>
    </w:tbl>
    <w:p w:rsidR="00534C4F" w:rsidRDefault="00534C4F"/>
    <w:sectPr w:rsidR="0053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96"/>
    <w:rsid w:val="00534C4F"/>
    <w:rsid w:val="008A7B7A"/>
    <w:rsid w:val="00A0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80B0"/>
  <w15:chartTrackingRefBased/>
  <w15:docId w15:val="{D6839249-5B32-4914-AF58-28E199BE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Хайдарова</dc:creator>
  <cp:keywords/>
  <dc:description/>
  <cp:lastModifiedBy>Лиана Хайдарова</cp:lastModifiedBy>
  <cp:revision>2</cp:revision>
  <dcterms:created xsi:type="dcterms:W3CDTF">2020-10-20T08:04:00Z</dcterms:created>
  <dcterms:modified xsi:type="dcterms:W3CDTF">2020-10-20T08:10:00Z</dcterms:modified>
</cp:coreProperties>
</file>